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                                                                 Curriculum Vitae</w:t>
      </w: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23442" cy="136604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442" cy="1366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• Name: Sanaa Youssef Ibrahim </w:t>
      </w:r>
      <w:proofErr w:type="spell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Majdalawieh</w:t>
      </w:r>
      <w:proofErr w:type="spellEnd"/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Nationality: Jordania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n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Place of Birth: Amman, Jordan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• Current Position: Instructor in the Department of Curriculum and Instruction at School Of Educational </w:t>
      </w:r>
      <w:proofErr w:type="gram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Sciences ,</w:t>
      </w:r>
      <w:proofErr w:type="gramEnd"/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University of Jordan.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Phone: 5355000 ext. 24507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Mobile: 0796799266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Email: </w:t>
      </w:r>
      <w:hyperlink r:id="rId5">
        <w:r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s.majdalawieh@ju.edu.jo</w:t>
        </w:r>
      </w:hyperlink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b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1D2228"/>
          <w:sz w:val="20"/>
          <w:szCs w:val="20"/>
        </w:rPr>
        <w:t>• Academic Degrees: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- Ph.D. in Curriculum and Instruction/Mathematics Education with Excellent Distinction, </w:t>
      </w:r>
      <w:proofErr w:type="gram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2010,   </w:t>
      </w:r>
      <w:proofErr w:type="gramEnd"/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Arab Amman University.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- M.A. in Curriculum and Instruction/Mathematics Education with Exc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ellent Distinction, 2009, University of Jordan.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- M.A. in Curriculum and Instruction/Mathematics Education with Excellent Distinction, 2003, Arab Amman University.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- Postgraduate Diploma in Educational Management with Very Good degree, 1997.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- Bachelor’s D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egree in Mathematics/Administrative Sciences, Yarmouk University, with Good, 1985.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English Language: IELTS Score: 5.5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1D2228"/>
          <w:sz w:val="20"/>
          <w:szCs w:val="20"/>
        </w:rPr>
        <w:t>- Work Experience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: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Faculty member at the University of Jordan since 2014.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Full-time lecturer at the University of Jordan from 2012 t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o 2014.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• Practicum supervisor in the Teacher Education Program (Mathematics subject </w:t>
      </w:r>
      <w:proofErr w:type="spell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teacher&amp;Classroom</w:t>
      </w:r>
      <w:proofErr w:type="spellEnd"/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teacher) from 1997 to 2012.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Mathematics teacher at the Ministry of Education in Jordan from 1990 to 1997.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Mathematics teacher at the Ministry of Education in Kuwait, 1985-1987.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Teaching Courses in the Department of Curriculum and Instruction in particular: Basic Mathematical Concepts and Its Teaching Approaches, Introduction to Curriculum, Teaching Methods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, Practicum (1), Environmental Education, Vocational Education, Student Learning Assessment of </w:t>
      </w:r>
      <w:proofErr w:type="spell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learnig</w:t>
      </w:r>
      <w:proofErr w:type="spellEnd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, Health Education, Study Skills.</w:t>
      </w: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1D2228"/>
          <w:sz w:val="20"/>
          <w:szCs w:val="20"/>
        </w:rPr>
        <w:t>- Participation in University Committees and Activities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: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Membership in the Curriculum and Instruction Department committees: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1-Chair of the Curriculum Revision Committee for the Classroom Teacher’s Program.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2- Chair of the Academic Accreditation Committee for the Classroom Teacher Bachelor’s Program.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3- Member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of the International Accreditation Team (CAEP).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4- Member of the Policies Committee for Selecting Collaborating Schools and Collaborating Teachers (2022/2023).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5- Member of the Teacher Pre-Service Diploma Program Experience Evaluation Committee (2022/2023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).</w:t>
      </w: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1D2228"/>
          <w:sz w:val="20"/>
          <w:szCs w:val="20"/>
        </w:rPr>
        <w:t xml:space="preserve">• Participation in the committees of the School Of Educational </w:t>
      </w:r>
      <w:proofErr w:type="gramStart"/>
      <w:r>
        <w:rPr>
          <w:rFonts w:ascii="Helvetica Neue" w:eastAsia="Helvetica Neue" w:hAnsi="Helvetica Neue" w:cs="Helvetica Neue"/>
          <w:b/>
          <w:color w:val="1D2228"/>
          <w:sz w:val="20"/>
          <w:szCs w:val="20"/>
        </w:rPr>
        <w:t xml:space="preserve">Sciences 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:</w:t>
      </w:r>
      <w:proofErr w:type="gramEnd"/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Member of the Technical Committee for the College’s School.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Member of the Grade Review Committee at the College.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Member of the Student Elections Committee at the College.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Member of the College’s Media Committee (2022/2023).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lastRenderedPageBreak/>
        <w:t>• Member of the College’s Social Committee.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Contribution to enhancing the College’s environment by supervising students in various activities: waste recycling, planting seedlings.</w:t>
      </w: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Scientific Visit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s: study visit to Purdue University in </w:t>
      </w:r>
      <w:proofErr w:type="gram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Indiana ,</w:t>
      </w:r>
      <w:proofErr w:type="gramEnd"/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United States, to learn about their experience concerning international accreditation( CAEP) ,  for educational programs (2023).</w:t>
      </w: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b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1D2228"/>
          <w:sz w:val="20"/>
          <w:szCs w:val="20"/>
        </w:rPr>
        <w:t>• Published Studies and Research:</w:t>
      </w: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• </w:t>
      </w:r>
      <w:proofErr w:type="gram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“ Mathematical</w:t>
      </w:r>
      <w:proofErr w:type="gramEnd"/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Pedagogical Content Knowl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edge of Governmental  Classroom Teachers in Jordan: A Qualitative Study” (Ph.D. Dissertation). Published in The Journal of Educational Studies, University Of </w:t>
      </w:r>
      <w:proofErr w:type="gram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Jordan ,</w:t>
      </w:r>
      <w:proofErr w:type="gramEnd"/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named </w:t>
      </w:r>
      <w:proofErr w:type="spell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Dirasat</w:t>
      </w:r>
      <w:proofErr w:type="spellEnd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.</w:t>
      </w: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EE1A0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 “Study Skills: Concept, Professors’ Awareness, and Needed Research. The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Social Sciences Journal, Volume 9, Issue 6, 2014.</w:t>
      </w: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EE1A09">
      <w:pPr>
        <w:shd w:val="clear" w:color="auto" w:fill="FFFFFF"/>
        <w:spacing w:after="0" w:line="240" w:lineRule="auto"/>
        <w:rPr>
          <w:rFonts w:ascii="inherit" w:eastAsia="inherit" w:hAnsi="inherit" w:cs="inherit"/>
          <w:color w:val="202124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• “Degree </w:t>
      </w:r>
      <w:proofErr w:type="gram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Of</w:t>
      </w:r>
      <w:proofErr w:type="gramEnd"/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Verification Of ‘CAEP’ Standards Concerning Graduates of School of Educational Sciences from their point of View At University Of Jordan. Journal of Education and Practice.</w:t>
      </w:r>
      <w:r>
        <w:t xml:space="preserve"> Vol.11, No.11, 2020</w:t>
      </w:r>
      <w:r>
        <w:rPr>
          <w:rFonts w:ascii="inherit" w:eastAsia="inherit" w:hAnsi="inherit" w:cs="inherit"/>
          <w:color w:val="202124"/>
        </w:rPr>
        <w:t>.</w:t>
      </w:r>
    </w:p>
    <w:p w:rsidR="00DF52AE" w:rsidRDefault="00DF52AE">
      <w:pPr>
        <w:shd w:val="clear" w:color="auto" w:fill="FFFFFF"/>
        <w:spacing w:after="0" w:line="240" w:lineRule="auto"/>
        <w:rPr>
          <w:rFonts w:ascii="inherit" w:eastAsia="inherit" w:hAnsi="inherit" w:cs="inherit"/>
          <w:color w:val="202124"/>
        </w:rPr>
      </w:pPr>
    </w:p>
    <w:p w:rsidR="00DF52AE" w:rsidRDefault="00EE1A09">
      <w:pPr>
        <w:shd w:val="clear" w:color="auto" w:fill="FFFFFF"/>
        <w:spacing w:after="0" w:line="240" w:lineRule="auto"/>
        <w:rPr>
          <w:color w:val="202124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•</w:t>
      </w:r>
      <w:r>
        <w:rPr>
          <w:rFonts w:ascii="inherit" w:eastAsia="inherit" w:hAnsi="inherit" w:cs="inherit"/>
          <w:color w:val="202124"/>
        </w:rPr>
        <w:t xml:space="preserve"> Positive thinking strategies among diploma students in the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School</w:t>
      </w:r>
      <w:r>
        <w:rPr>
          <w:rFonts w:ascii="inherit" w:eastAsia="inherit" w:hAnsi="inherit" w:cs="inherit"/>
          <w:color w:val="202124"/>
        </w:rPr>
        <w:t xml:space="preserve">  of</w:t>
      </w:r>
      <w:proofErr w:type="gramEnd"/>
      <w:r>
        <w:rPr>
          <w:rFonts w:ascii="inherit" w:eastAsia="inherit" w:hAnsi="inherit" w:cs="inherit"/>
          <w:color w:val="202124"/>
        </w:rPr>
        <w:t xml:space="preserve"> Educational Sciences at University of Jordan from their point of view. Journal Of Educational </w:t>
      </w:r>
      <w:proofErr w:type="gramStart"/>
      <w:r>
        <w:rPr>
          <w:rFonts w:ascii="inherit" w:eastAsia="inherit" w:hAnsi="inherit" w:cs="inherit"/>
          <w:color w:val="202124"/>
        </w:rPr>
        <w:t>Sciences .Vol</w:t>
      </w:r>
      <w:proofErr w:type="gramEnd"/>
      <w:r>
        <w:rPr>
          <w:rFonts w:ascii="inherit" w:eastAsia="inherit" w:hAnsi="inherit" w:cs="inherit"/>
          <w:color w:val="202124"/>
        </w:rPr>
        <w:t xml:space="preserve"> ,28 ,3</w:t>
      </w:r>
      <w:r>
        <w:t xml:space="preserve"> ,2020.</w:t>
      </w:r>
      <w:r>
        <w:rPr>
          <w:rFonts w:ascii="inherit" w:eastAsia="inherit" w:hAnsi="inherit" w:cs="inherit"/>
          <w:color w:val="202124"/>
        </w:rPr>
        <w:t xml:space="preserve"> </w:t>
      </w: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DF52AE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:rsidR="00DF52AE" w:rsidRDefault="00DF52AE"/>
    <w:p w:rsidR="00DF52AE" w:rsidRDefault="00DF52AE"/>
    <w:p w:rsidR="00DF52AE" w:rsidRDefault="00DF52AE"/>
    <w:p w:rsidR="00DF52AE" w:rsidRDefault="00DF52AE"/>
    <w:p w:rsidR="00DF52AE" w:rsidRDefault="00DF52AE"/>
    <w:sectPr w:rsidR="00DF52AE"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AE"/>
    <w:rsid w:val="00DF52AE"/>
    <w:rsid w:val="00E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66984-5EC1-46A5-9393-4A76A974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16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BC"/>
  </w:style>
  <w:style w:type="paragraph" w:styleId="Footer">
    <w:name w:val="footer"/>
    <w:basedOn w:val="Normal"/>
    <w:link w:val="FooterChar"/>
    <w:uiPriority w:val="99"/>
    <w:unhideWhenUsed/>
    <w:rsid w:val="00216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BC"/>
  </w:style>
  <w:style w:type="character" w:styleId="Hyperlink">
    <w:name w:val="Hyperlink"/>
    <w:basedOn w:val="DefaultParagraphFont"/>
    <w:uiPriority w:val="99"/>
    <w:unhideWhenUsed/>
    <w:rsid w:val="002160B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F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FF3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4B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majdalawieh@ju.edu.j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7FE3F-6CD4-4759-82E9-18E752D641E0}"/>
</file>

<file path=customXml/itemProps2.xml><?xml version="1.0" encoding="utf-8"?>
<ds:datastoreItem xmlns:ds="http://schemas.openxmlformats.org/officeDocument/2006/customXml" ds:itemID="{5EA57DDE-A4CE-4057-A195-B23CAA7C9122}"/>
</file>

<file path=customXml/itemProps3.xml><?xml version="1.0" encoding="utf-8"?>
<ds:datastoreItem xmlns:ds="http://schemas.openxmlformats.org/officeDocument/2006/customXml" ds:itemID="{B8F1CBD6-8FAD-408E-9896-211EB1895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Sinaria Jabbar</dc:creator>
  <cp:lastModifiedBy>5-h</cp:lastModifiedBy>
  <cp:revision>2</cp:revision>
  <dcterms:created xsi:type="dcterms:W3CDTF">2023-09-18T08:02:00Z</dcterms:created>
  <dcterms:modified xsi:type="dcterms:W3CDTF">2023-09-18T08:02:00Z</dcterms:modified>
</cp:coreProperties>
</file>